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66ED874" w14:textId="69926D29" w:rsidR="00F159A1" w:rsidRDefault="0075032F" w:rsidP="2B32D463">
      <w:pPr>
        <w:pStyle w:val="Title"/>
        <w:rPr>
          <w:bCs/>
        </w:rPr>
      </w:pPr>
      <w:r w:rsidRPr="2B32D463">
        <w:rPr>
          <w:bCs/>
        </w:rPr>
        <w:t xml:space="preserve">SIDEWALKS &amp; STORMWATER BASIN REPAIRS </w:t>
      </w:r>
      <w:r w:rsidR="00F01DD5" w:rsidRPr="2B32D463">
        <w:rPr>
          <w:bCs/>
        </w:rPr>
        <w:t>IN KAPOLEI</w:t>
      </w:r>
    </w:p>
    <w:p w14:paraId="65729422" w14:textId="132E1956" w:rsidR="000761C9" w:rsidRDefault="0075032F" w:rsidP="2B32D463">
      <w:pPr>
        <w:pStyle w:val="Title"/>
        <w:rPr>
          <w:bCs/>
        </w:rPr>
      </w:pPr>
      <w:r w:rsidRPr="2B32D463">
        <w:rPr>
          <w:bCs/>
        </w:rPr>
        <w:t>KAPOLEI</w:t>
      </w:r>
      <w:r w:rsidR="006D4DAB" w:rsidRPr="2B32D463">
        <w:rPr>
          <w:bCs/>
        </w:rPr>
        <w:t>, ISLAND OF OAHU</w:t>
      </w:r>
    </w:p>
    <w:p w14:paraId="77A9CCD1" w14:textId="31F7F64B" w:rsidR="00170627" w:rsidRDefault="00E01E56" w:rsidP="2B32D463">
      <w:pPr>
        <w:pStyle w:val="Title"/>
        <w:rPr>
          <w:bCs/>
        </w:rPr>
      </w:pPr>
      <w:r w:rsidRPr="2B32D463">
        <w:rPr>
          <w:bCs/>
        </w:rPr>
        <w:t>IFB-22-HHL-015</w:t>
      </w:r>
    </w:p>
    <w:p w14:paraId="4823606B" w14:textId="0AFBF72A" w:rsidR="00F159A1" w:rsidRPr="00170627" w:rsidRDefault="00170627" w:rsidP="2B32D463">
      <w:pPr>
        <w:pStyle w:val="Subtitle"/>
        <w:jc w:val="center"/>
        <w:rPr>
          <w:b w:val="0"/>
        </w:rPr>
      </w:pPr>
      <w:r>
        <w:rPr>
          <w:b w:val="0"/>
        </w:rPr>
        <w:t xml:space="preserve">Pre-bid Conference </w:t>
      </w:r>
      <w:r w:rsidR="76311999">
        <w:rPr>
          <w:b w:val="0"/>
        </w:rPr>
        <w:t xml:space="preserve">Minutes </w:t>
      </w:r>
      <w:r>
        <w:rPr>
          <w:b w:val="0"/>
        </w:rPr>
        <w:t xml:space="preserve">and Site </w:t>
      </w:r>
      <w:r w:rsidR="00730BDD">
        <w:rPr>
          <w:b w:val="0"/>
        </w:rPr>
        <w:t>Visit</w:t>
      </w:r>
    </w:p>
    <w:p w14:paraId="1036B154" w14:textId="74A873B7" w:rsidR="008F5619" w:rsidRDefault="1D736DA0" w:rsidP="008F5619">
      <w:pPr>
        <w:jc w:val="center"/>
      </w:pPr>
      <w:r>
        <w:t xml:space="preserve">Pre-bid Conference:  </w:t>
      </w:r>
      <w:r w:rsidR="0055167F">
        <w:t>9</w:t>
      </w:r>
      <w:r w:rsidR="002C00E6">
        <w:t>:</w:t>
      </w:r>
      <w:r w:rsidR="0055167F">
        <w:t>0</w:t>
      </w:r>
      <w:r w:rsidR="002C00E6">
        <w:t>0</w:t>
      </w:r>
      <w:r w:rsidR="008F5619">
        <w:t xml:space="preserve"> a.m., </w:t>
      </w:r>
      <w:r w:rsidR="00E01E56">
        <w:t>Tuesday</w:t>
      </w:r>
      <w:r w:rsidR="00E24949">
        <w:t>,</w:t>
      </w:r>
      <w:r w:rsidR="000761C9">
        <w:t xml:space="preserve"> </w:t>
      </w:r>
      <w:r w:rsidR="00E01E56">
        <w:t>October</w:t>
      </w:r>
      <w:r w:rsidR="001453C2">
        <w:t xml:space="preserve"> </w:t>
      </w:r>
      <w:r w:rsidR="00E01E56">
        <w:t>5</w:t>
      </w:r>
      <w:r w:rsidR="001453C2">
        <w:t>, 20</w:t>
      </w:r>
      <w:r w:rsidR="00E01E56">
        <w:t>21</w:t>
      </w:r>
    </w:p>
    <w:p w14:paraId="334BA172" w14:textId="086877D3" w:rsidR="5ACFFC0C" w:rsidRDefault="5ACFFC0C" w:rsidP="2B32D463">
      <w:pPr>
        <w:jc w:val="center"/>
        <w:rPr>
          <w:szCs w:val="24"/>
        </w:rPr>
      </w:pPr>
      <w:r w:rsidRPr="2B32D463">
        <w:rPr>
          <w:szCs w:val="24"/>
        </w:rPr>
        <w:t xml:space="preserve">Site Visit:  </w:t>
      </w:r>
      <w:r w:rsidR="2CF6F11A" w:rsidRPr="2B32D463">
        <w:rPr>
          <w:szCs w:val="24"/>
        </w:rPr>
        <w:t>1:00 p.m., Tuesday, October 5, 2021</w:t>
      </w:r>
    </w:p>
    <w:p w14:paraId="255D51AE" w14:textId="77777777" w:rsidR="00247B96" w:rsidRPr="00763C5A" w:rsidRDefault="00247B96" w:rsidP="2B32D463">
      <w:pPr>
        <w:rPr>
          <w:sz w:val="20"/>
        </w:rPr>
      </w:pPr>
    </w:p>
    <w:p w14:paraId="06F4CAD0" w14:textId="0BCBFEBA" w:rsidR="2B32D463" w:rsidRDefault="2B32D463" w:rsidP="2B32D463">
      <w:pPr>
        <w:rPr>
          <w:szCs w:val="24"/>
        </w:rPr>
      </w:pPr>
    </w:p>
    <w:p w14:paraId="380F1A1C" w14:textId="3642C8DF" w:rsidR="783E19B6" w:rsidRDefault="783E19B6" w:rsidP="2B32D463">
      <w:pPr>
        <w:rPr>
          <w:szCs w:val="24"/>
        </w:rPr>
      </w:pPr>
      <w:r w:rsidRPr="2B32D463">
        <w:rPr>
          <w:szCs w:val="24"/>
        </w:rPr>
        <w:t>The Pre-bid Conference was held online via Microsoft Teams.  Meeting commenced at 9:</w:t>
      </w:r>
      <w:r w:rsidR="46DA31F5" w:rsidRPr="2B32D463">
        <w:rPr>
          <w:szCs w:val="24"/>
        </w:rPr>
        <w:t xml:space="preserve">00 am. </w:t>
      </w:r>
      <w:r w:rsidR="5CFE4CB4" w:rsidRPr="2B32D463">
        <w:rPr>
          <w:szCs w:val="24"/>
        </w:rPr>
        <w:t xml:space="preserve"> In attendance at th</w:t>
      </w:r>
      <w:r w:rsidR="00D808C1" w:rsidRPr="2B32D463">
        <w:rPr>
          <w:szCs w:val="24"/>
        </w:rPr>
        <w:t>is meeting was Kehaulani Quartero, DHHL and Mark Rau, Hawaii Engineering Group.</w:t>
      </w:r>
      <w:r w:rsidR="46DA31F5" w:rsidRPr="2B32D463">
        <w:rPr>
          <w:szCs w:val="24"/>
        </w:rPr>
        <w:t xml:space="preserve"> </w:t>
      </w:r>
      <w:r w:rsidR="0D2F3C81" w:rsidRPr="2B32D463">
        <w:rPr>
          <w:szCs w:val="24"/>
        </w:rPr>
        <w:t>The companies represented at the meeting were:</w:t>
      </w:r>
    </w:p>
    <w:p w14:paraId="1FDB0EF1" w14:textId="0C7C82BB" w:rsidR="0D2F3C81" w:rsidRDefault="0D2F3C81" w:rsidP="2B32D463">
      <w:pPr>
        <w:pStyle w:val="ListParagraph"/>
        <w:numPr>
          <w:ilvl w:val="0"/>
          <w:numId w:val="2"/>
        </w:numPr>
        <w:rPr>
          <w:rFonts w:eastAsia="Arial Rounded MT Bold" w:cs="Arial Rounded MT Bold"/>
          <w:szCs w:val="24"/>
        </w:rPr>
      </w:pPr>
      <w:r w:rsidRPr="2B32D463">
        <w:rPr>
          <w:szCs w:val="24"/>
        </w:rPr>
        <w:t xml:space="preserve">     RHSD</w:t>
      </w:r>
    </w:p>
    <w:p w14:paraId="366C2187" w14:textId="6403D8E1" w:rsidR="0D2F3C81" w:rsidRDefault="0D2F3C81" w:rsidP="2B32D463">
      <w:pPr>
        <w:pStyle w:val="ListParagraph"/>
        <w:numPr>
          <w:ilvl w:val="0"/>
          <w:numId w:val="2"/>
        </w:numPr>
        <w:rPr>
          <w:rFonts w:eastAsia="Arial Rounded MT Bold" w:cs="Arial Rounded MT Bold"/>
          <w:szCs w:val="24"/>
        </w:rPr>
      </w:pPr>
      <w:r w:rsidRPr="2B32D463">
        <w:rPr>
          <w:szCs w:val="24"/>
        </w:rPr>
        <w:t xml:space="preserve">     CC Engineering and Construction</w:t>
      </w:r>
    </w:p>
    <w:p w14:paraId="6B11882D" w14:textId="17296ADF" w:rsidR="0D2F3C81" w:rsidRDefault="0D2F3C81" w:rsidP="2B32D463">
      <w:pPr>
        <w:pStyle w:val="ListParagraph"/>
        <w:numPr>
          <w:ilvl w:val="0"/>
          <w:numId w:val="2"/>
        </w:numPr>
        <w:rPr>
          <w:rFonts w:eastAsia="Arial Rounded MT Bold" w:cs="Arial Rounded MT Bold"/>
          <w:szCs w:val="24"/>
        </w:rPr>
      </w:pPr>
      <w:r w:rsidRPr="2B32D463">
        <w:rPr>
          <w:szCs w:val="24"/>
        </w:rPr>
        <w:t xml:space="preserve">     Close Construction</w:t>
      </w:r>
    </w:p>
    <w:p w14:paraId="1BE50B40" w14:textId="3D042178" w:rsidR="0D2F3C81" w:rsidRDefault="0D2F3C81" w:rsidP="2B32D463">
      <w:pPr>
        <w:pStyle w:val="ListParagraph"/>
        <w:numPr>
          <w:ilvl w:val="0"/>
          <w:numId w:val="2"/>
        </w:numPr>
        <w:rPr>
          <w:rFonts w:eastAsia="Arial Rounded MT Bold" w:cs="Arial Rounded MT Bold"/>
          <w:szCs w:val="24"/>
        </w:rPr>
      </w:pPr>
      <w:r w:rsidRPr="2B32D463">
        <w:rPr>
          <w:szCs w:val="24"/>
        </w:rPr>
        <w:t xml:space="preserve">     Hawaii Works</w:t>
      </w:r>
    </w:p>
    <w:p w14:paraId="7971E9F6" w14:textId="7ABDAE64" w:rsidR="0D2F3C81" w:rsidRDefault="0D2F3C81" w:rsidP="2B32D463">
      <w:pPr>
        <w:pStyle w:val="ListParagraph"/>
        <w:numPr>
          <w:ilvl w:val="0"/>
          <w:numId w:val="2"/>
        </w:numPr>
        <w:rPr>
          <w:rFonts w:eastAsia="Arial Rounded MT Bold" w:cs="Arial Rounded MT Bold"/>
          <w:szCs w:val="24"/>
        </w:rPr>
      </w:pPr>
      <w:r w:rsidRPr="2B32D463">
        <w:rPr>
          <w:szCs w:val="24"/>
        </w:rPr>
        <w:t xml:space="preserve">     Global Specialty</w:t>
      </w:r>
    </w:p>
    <w:p w14:paraId="3ED7DECD" w14:textId="2327BEE9" w:rsidR="2B32D463" w:rsidRDefault="2B32D463" w:rsidP="2B32D463">
      <w:pPr>
        <w:rPr>
          <w:szCs w:val="24"/>
        </w:rPr>
      </w:pPr>
    </w:p>
    <w:p w14:paraId="51A7D334" w14:textId="701E1824" w:rsidR="1ECF608B" w:rsidRDefault="1ECF608B" w:rsidP="2B32D463">
      <w:pPr>
        <w:rPr>
          <w:szCs w:val="24"/>
        </w:rPr>
      </w:pPr>
      <w:r w:rsidRPr="2B32D463">
        <w:rPr>
          <w:szCs w:val="24"/>
        </w:rPr>
        <w:t>Kehaulani Quartero went over the project summary (see Attachment 1 for project summary.)  Summary included Introductions, Purpose. Sc</w:t>
      </w:r>
      <w:r w:rsidR="783F6EE1" w:rsidRPr="2B32D463">
        <w:rPr>
          <w:szCs w:val="24"/>
        </w:rPr>
        <w:t>ope of Work</w:t>
      </w:r>
      <w:r w:rsidR="1939FF1E" w:rsidRPr="2B32D463">
        <w:rPr>
          <w:szCs w:val="24"/>
        </w:rPr>
        <w:t>, Procurement reminders, Completion Schedule and Liquidated Damages, and Deadlines.</w:t>
      </w:r>
    </w:p>
    <w:p w14:paraId="6E2EB1C9" w14:textId="529F65B8" w:rsidR="2B32D463" w:rsidRDefault="2B32D463" w:rsidP="2B32D463">
      <w:pPr>
        <w:rPr>
          <w:szCs w:val="24"/>
        </w:rPr>
      </w:pPr>
    </w:p>
    <w:p w14:paraId="593321C1" w14:textId="36E6DCE5" w:rsidR="1939FF1E" w:rsidRDefault="1939FF1E" w:rsidP="2B32D463">
      <w:pPr>
        <w:rPr>
          <w:szCs w:val="24"/>
        </w:rPr>
      </w:pPr>
      <w:r w:rsidRPr="2B32D463">
        <w:rPr>
          <w:szCs w:val="24"/>
        </w:rPr>
        <w:t xml:space="preserve">A site visit was conducted by Kehaulani Quartero and Mark Rau to familiarize prospective bidders with the current site conditions.  </w:t>
      </w:r>
    </w:p>
    <w:p w14:paraId="015434FE" w14:textId="7FBBEDD4" w:rsidR="2B32D463" w:rsidRDefault="2B32D463" w:rsidP="2B32D463">
      <w:pPr>
        <w:rPr>
          <w:szCs w:val="24"/>
        </w:rPr>
      </w:pPr>
    </w:p>
    <w:p w14:paraId="0C003867" w14:textId="79B3183C" w:rsidR="019B049E" w:rsidRDefault="019B049E" w:rsidP="2B32D463">
      <w:pPr>
        <w:rPr>
          <w:b/>
          <w:bCs/>
          <w:szCs w:val="24"/>
          <w:u w:val="single"/>
        </w:rPr>
      </w:pPr>
      <w:r w:rsidRPr="2B32D463">
        <w:rPr>
          <w:b/>
          <w:bCs/>
          <w:szCs w:val="24"/>
          <w:u w:val="single"/>
        </w:rPr>
        <w:t>Questions and Answers:</w:t>
      </w:r>
    </w:p>
    <w:p w14:paraId="7AC03B27" w14:textId="62392998" w:rsidR="2B32D463" w:rsidRDefault="2B32D463" w:rsidP="2B32D463">
      <w:pPr>
        <w:rPr>
          <w:szCs w:val="24"/>
        </w:rPr>
      </w:pPr>
    </w:p>
    <w:p w14:paraId="6CDD1095" w14:textId="41633614" w:rsidR="2B230FEC" w:rsidRDefault="2B230FEC" w:rsidP="2B32D463">
      <w:pPr>
        <w:rPr>
          <w:szCs w:val="24"/>
        </w:rPr>
      </w:pPr>
      <w:r w:rsidRPr="2B32D463">
        <w:rPr>
          <w:szCs w:val="24"/>
        </w:rPr>
        <w:t xml:space="preserve">Q:  </w:t>
      </w:r>
      <w:r w:rsidR="019B049E" w:rsidRPr="2B32D463">
        <w:rPr>
          <w:szCs w:val="24"/>
        </w:rPr>
        <w:t>Are there any irrigation lines on the sidewalks?</w:t>
      </w:r>
    </w:p>
    <w:p w14:paraId="6DA34474" w14:textId="4DA3082B" w:rsidR="51326501" w:rsidRDefault="51326501" w:rsidP="2B32D463">
      <w:pPr>
        <w:ind w:left="1080" w:hanging="360"/>
        <w:rPr>
          <w:i/>
          <w:iCs/>
          <w:szCs w:val="24"/>
        </w:rPr>
      </w:pPr>
      <w:r w:rsidRPr="2B32D463">
        <w:rPr>
          <w:i/>
          <w:iCs/>
          <w:szCs w:val="24"/>
        </w:rPr>
        <w:t xml:space="preserve">A:  </w:t>
      </w:r>
      <w:r w:rsidR="019B049E" w:rsidRPr="2B32D463">
        <w:rPr>
          <w:i/>
          <w:iCs/>
          <w:szCs w:val="24"/>
        </w:rPr>
        <w:t xml:space="preserve">The only area that has irrigation lines is in the Kaupea Subdivision on </w:t>
      </w:r>
      <w:proofErr w:type="spellStart"/>
      <w:r w:rsidR="019B049E" w:rsidRPr="2B32D463">
        <w:rPr>
          <w:i/>
          <w:iCs/>
          <w:szCs w:val="24"/>
        </w:rPr>
        <w:t>Kamaaha</w:t>
      </w:r>
      <w:proofErr w:type="spellEnd"/>
      <w:r w:rsidR="019B049E" w:rsidRPr="2B32D463">
        <w:rPr>
          <w:i/>
          <w:iCs/>
          <w:szCs w:val="24"/>
        </w:rPr>
        <w:t xml:space="preserve"> Ave</w:t>
      </w:r>
      <w:r w:rsidR="78C72560" w:rsidRPr="2B32D463">
        <w:rPr>
          <w:i/>
          <w:iCs/>
          <w:szCs w:val="24"/>
        </w:rPr>
        <w:t>nue from Kapolei Parkway to Kualakai Street.</w:t>
      </w:r>
    </w:p>
    <w:p w14:paraId="7D2CC1FF" w14:textId="291B8617" w:rsidR="78C72560" w:rsidRDefault="78C72560" w:rsidP="2B32D463">
      <w:pPr>
        <w:rPr>
          <w:szCs w:val="24"/>
        </w:rPr>
      </w:pPr>
      <w:r w:rsidRPr="2B32D463">
        <w:rPr>
          <w:szCs w:val="24"/>
        </w:rPr>
        <w:t xml:space="preserve"> </w:t>
      </w:r>
    </w:p>
    <w:p w14:paraId="21D45643" w14:textId="0591F2CD" w:rsidR="3D2A92C4" w:rsidRDefault="3D2A92C4" w:rsidP="2B32D463">
      <w:pPr>
        <w:rPr>
          <w:szCs w:val="24"/>
        </w:rPr>
      </w:pPr>
      <w:r w:rsidRPr="2B32D463">
        <w:rPr>
          <w:szCs w:val="24"/>
        </w:rPr>
        <w:t>Q:  Will grass need to be restored?</w:t>
      </w:r>
    </w:p>
    <w:p w14:paraId="54F96196" w14:textId="48073FF5" w:rsidR="3D2A92C4" w:rsidRDefault="3D2A92C4" w:rsidP="0098212F">
      <w:pPr>
        <w:ind w:left="720"/>
        <w:rPr>
          <w:i/>
          <w:iCs/>
          <w:szCs w:val="24"/>
        </w:rPr>
      </w:pPr>
      <w:r w:rsidRPr="2B32D463">
        <w:rPr>
          <w:i/>
          <w:iCs/>
          <w:szCs w:val="24"/>
        </w:rPr>
        <w:t xml:space="preserve">A:  Any area disturbed shall be restored to original conditions.   </w:t>
      </w:r>
    </w:p>
    <w:p w14:paraId="22A254BA" w14:textId="4E01276D" w:rsidR="2B32D463" w:rsidRDefault="2B32D463" w:rsidP="2B32D463">
      <w:pPr>
        <w:rPr>
          <w:szCs w:val="24"/>
        </w:rPr>
      </w:pPr>
    </w:p>
    <w:p w14:paraId="38E400C0" w14:textId="3FB0F347" w:rsidR="1742AF4D" w:rsidRDefault="1742AF4D" w:rsidP="2B32D463">
      <w:pPr>
        <w:rPr>
          <w:szCs w:val="24"/>
        </w:rPr>
      </w:pPr>
      <w:r w:rsidRPr="2B32D463">
        <w:rPr>
          <w:szCs w:val="24"/>
        </w:rPr>
        <w:t>Q:  Is there a staging area?</w:t>
      </w:r>
    </w:p>
    <w:p w14:paraId="036A19CF" w14:textId="339167D5" w:rsidR="1742AF4D" w:rsidRDefault="1742AF4D" w:rsidP="2B32D463">
      <w:pPr>
        <w:ind w:left="1080" w:hanging="360"/>
        <w:rPr>
          <w:szCs w:val="24"/>
        </w:rPr>
      </w:pPr>
      <w:r w:rsidRPr="2B32D463">
        <w:rPr>
          <w:i/>
          <w:iCs/>
          <w:szCs w:val="24"/>
        </w:rPr>
        <w:t xml:space="preserve">A:  There are no designated staging areas </w:t>
      </w:r>
      <w:proofErr w:type="gramStart"/>
      <w:r w:rsidRPr="2B32D463">
        <w:rPr>
          <w:i/>
          <w:iCs/>
          <w:szCs w:val="24"/>
        </w:rPr>
        <w:t>at this time</w:t>
      </w:r>
      <w:proofErr w:type="gramEnd"/>
      <w:r w:rsidRPr="2B32D463">
        <w:rPr>
          <w:i/>
          <w:iCs/>
          <w:szCs w:val="24"/>
        </w:rPr>
        <w:t xml:space="preserve">.  There are possibilities to stage along Kaiau Ave for the Maluohai Subdivision, along </w:t>
      </w:r>
      <w:proofErr w:type="spellStart"/>
      <w:r w:rsidRPr="2B32D463">
        <w:rPr>
          <w:i/>
          <w:iCs/>
          <w:szCs w:val="24"/>
        </w:rPr>
        <w:t>Kamaaha</w:t>
      </w:r>
      <w:proofErr w:type="spellEnd"/>
      <w:r w:rsidRPr="2B32D463">
        <w:rPr>
          <w:i/>
          <w:iCs/>
          <w:szCs w:val="24"/>
        </w:rPr>
        <w:t xml:space="preserve"> Ave for the </w:t>
      </w:r>
      <w:r w:rsidR="07BF4CE8" w:rsidRPr="2B32D463">
        <w:rPr>
          <w:i/>
          <w:iCs/>
          <w:szCs w:val="24"/>
        </w:rPr>
        <w:t xml:space="preserve">Kaupea </w:t>
      </w:r>
      <w:proofErr w:type="spellStart"/>
      <w:r w:rsidR="07BF4CE8" w:rsidRPr="2B32D463">
        <w:rPr>
          <w:i/>
          <w:iCs/>
          <w:szCs w:val="24"/>
        </w:rPr>
        <w:t>Subdivison</w:t>
      </w:r>
      <w:proofErr w:type="spellEnd"/>
      <w:r w:rsidR="07BF4CE8" w:rsidRPr="2B32D463">
        <w:rPr>
          <w:i/>
          <w:iCs/>
          <w:szCs w:val="24"/>
        </w:rPr>
        <w:t xml:space="preserve">, and along </w:t>
      </w:r>
      <w:proofErr w:type="spellStart"/>
      <w:r w:rsidR="07BF4CE8" w:rsidRPr="2B32D463">
        <w:rPr>
          <w:i/>
          <w:iCs/>
          <w:szCs w:val="24"/>
        </w:rPr>
        <w:t>Kinoiki</w:t>
      </w:r>
      <w:proofErr w:type="spellEnd"/>
      <w:r w:rsidR="07BF4CE8" w:rsidRPr="2B32D463">
        <w:rPr>
          <w:i/>
          <w:iCs/>
          <w:szCs w:val="24"/>
        </w:rPr>
        <w:t xml:space="preserve"> Street for the Kanehili Subdivision.  The contractor would be responsible to secure the street usage permit to utilize these areas as a staging area.</w:t>
      </w:r>
    </w:p>
    <w:p w14:paraId="24A3D4AC" w14:textId="02E897C2" w:rsidR="2B32D463" w:rsidRDefault="2B32D463" w:rsidP="2B32D463">
      <w:pPr>
        <w:rPr>
          <w:szCs w:val="24"/>
        </w:rPr>
      </w:pPr>
    </w:p>
    <w:p w14:paraId="66EFA8DC" w14:textId="04D3A14D" w:rsidR="07BF4CE8" w:rsidRDefault="07BF4CE8" w:rsidP="2B32D463">
      <w:pPr>
        <w:rPr>
          <w:szCs w:val="24"/>
        </w:rPr>
      </w:pPr>
      <w:r w:rsidRPr="2B32D463">
        <w:rPr>
          <w:szCs w:val="24"/>
        </w:rPr>
        <w:t xml:space="preserve">Q:  What water sources can we tap </w:t>
      </w:r>
      <w:proofErr w:type="gramStart"/>
      <w:r w:rsidRPr="2B32D463">
        <w:rPr>
          <w:szCs w:val="24"/>
        </w:rPr>
        <w:t>off of</w:t>
      </w:r>
      <w:proofErr w:type="gramEnd"/>
      <w:r w:rsidRPr="2B32D463">
        <w:rPr>
          <w:szCs w:val="24"/>
        </w:rPr>
        <w:t>?</w:t>
      </w:r>
    </w:p>
    <w:p w14:paraId="11FA1AFD" w14:textId="67B8E356" w:rsidR="07BF4CE8" w:rsidRDefault="07BF4CE8" w:rsidP="2B32D463">
      <w:pPr>
        <w:ind w:left="1080" w:hanging="360"/>
        <w:rPr>
          <w:i/>
          <w:iCs/>
          <w:szCs w:val="24"/>
        </w:rPr>
      </w:pPr>
      <w:r w:rsidRPr="2B32D463">
        <w:rPr>
          <w:i/>
          <w:iCs/>
          <w:szCs w:val="24"/>
        </w:rPr>
        <w:t xml:space="preserve">A:  </w:t>
      </w:r>
      <w:r w:rsidR="5EEF1EA9" w:rsidRPr="2B32D463">
        <w:rPr>
          <w:i/>
          <w:iCs/>
          <w:szCs w:val="24"/>
        </w:rPr>
        <w:t xml:space="preserve"> </w:t>
      </w:r>
      <w:r w:rsidR="0F96077E" w:rsidRPr="2B32D463">
        <w:rPr>
          <w:rFonts w:eastAsia="Arial Rounded MT Bold" w:cs="Arial Rounded MT Bold"/>
          <w:i/>
          <w:iCs/>
          <w:color w:val="000000" w:themeColor="text1"/>
          <w:szCs w:val="24"/>
        </w:rPr>
        <w:t>There are fire hydrants throughout all subdivisions.</w:t>
      </w:r>
      <w:r w:rsidR="0F96077E" w:rsidRPr="2B32D463">
        <w:rPr>
          <w:rFonts w:eastAsia="Arial Rounded MT Bold" w:cs="Arial Rounded MT Bold"/>
          <w:szCs w:val="24"/>
        </w:rPr>
        <w:t xml:space="preserve"> </w:t>
      </w:r>
      <w:r w:rsidR="0F96077E" w:rsidRPr="2B32D463">
        <w:rPr>
          <w:rFonts w:eastAsia="Arial Rounded MT Bold" w:cs="Arial Rounded MT Bold"/>
          <w:i/>
          <w:iCs/>
          <w:szCs w:val="24"/>
        </w:rPr>
        <w:t>However please know that p</w:t>
      </w:r>
      <w:r w:rsidR="5EEF1EA9" w:rsidRPr="2B32D463">
        <w:rPr>
          <w:i/>
          <w:iCs/>
          <w:szCs w:val="24"/>
        </w:rPr>
        <w:t xml:space="preserve">ursuant to Special Condition SC-10 WATER CHARGES AND </w:t>
      </w:r>
      <w:r w:rsidR="5EEF1EA9" w:rsidRPr="2B32D463">
        <w:rPr>
          <w:i/>
          <w:iCs/>
          <w:szCs w:val="24"/>
        </w:rPr>
        <w:lastRenderedPageBreak/>
        <w:t xml:space="preserve">REQUIREMENTS - </w:t>
      </w:r>
      <w:r w:rsidRPr="2B32D463">
        <w:rPr>
          <w:i/>
          <w:iCs/>
          <w:szCs w:val="24"/>
        </w:rPr>
        <w:t>The contractor is responsible for obtaining wa</w:t>
      </w:r>
      <w:r w:rsidR="719EAFB3" w:rsidRPr="2B32D463">
        <w:rPr>
          <w:i/>
          <w:iCs/>
          <w:szCs w:val="24"/>
        </w:rPr>
        <w:t>ter to meet any requirements of the contract.  Any cost or fees to obtain water sh</w:t>
      </w:r>
      <w:r w:rsidR="0F11D55C" w:rsidRPr="2B32D463">
        <w:rPr>
          <w:i/>
          <w:iCs/>
          <w:szCs w:val="24"/>
        </w:rPr>
        <w:t xml:space="preserve">all not be paid for separately but shall be incidental to the various contract items.  </w:t>
      </w:r>
    </w:p>
    <w:p w14:paraId="2DF40515" w14:textId="6BE5C7D7" w:rsidR="2B32D463" w:rsidRDefault="2B32D463" w:rsidP="2B32D463">
      <w:pPr>
        <w:rPr>
          <w:szCs w:val="24"/>
        </w:rPr>
      </w:pPr>
    </w:p>
    <w:p w14:paraId="64C635DE" w14:textId="358F61AC" w:rsidR="3B8B5BA5" w:rsidRDefault="3B8B5BA5" w:rsidP="2B32D463">
      <w:pPr>
        <w:rPr>
          <w:szCs w:val="24"/>
        </w:rPr>
      </w:pPr>
      <w:r w:rsidRPr="2B32D463">
        <w:rPr>
          <w:szCs w:val="24"/>
        </w:rPr>
        <w:t>Q:  Do we need traffic control?</w:t>
      </w:r>
    </w:p>
    <w:p w14:paraId="3D36B6D2" w14:textId="77777777" w:rsidR="0098212F" w:rsidRPr="006D739D" w:rsidRDefault="0098212F" w:rsidP="0098212F">
      <w:pPr>
        <w:ind w:left="1080" w:hanging="360"/>
        <w:rPr>
          <w:i/>
          <w:iCs/>
          <w:szCs w:val="24"/>
        </w:rPr>
      </w:pPr>
      <w:r w:rsidRPr="006D739D">
        <w:rPr>
          <w:i/>
          <w:iCs/>
          <w:szCs w:val="24"/>
        </w:rPr>
        <w:t xml:space="preserve">A:  Work zone traffic control shall be limited to the curbside area adjacent to the sidewalk and roadway shoulders. No full roadway closures will be permitted. Contractor is responsible to keep roads for public traffic open and in passable </w:t>
      </w:r>
      <w:proofErr w:type="gramStart"/>
      <w:r w:rsidRPr="006D739D">
        <w:rPr>
          <w:i/>
          <w:iCs/>
          <w:szCs w:val="24"/>
        </w:rPr>
        <w:t>condition;</w:t>
      </w:r>
      <w:proofErr w:type="gramEnd"/>
      <w:r w:rsidRPr="006D739D">
        <w:rPr>
          <w:i/>
          <w:iCs/>
          <w:szCs w:val="24"/>
        </w:rPr>
        <w:t xml:space="preserve"> providing and maintaining temporary access for affected driveways. Signage should be provided to redirect pedestrian traffic to alternative accessible routes.</w:t>
      </w:r>
    </w:p>
    <w:p w14:paraId="66B7D1F4" w14:textId="1057894C" w:rsidR="2B32D463" w:rsidRPr="006D739D" w:rsidRDefault="2B32D463" w:rsidP="2B32D463">
      <w:pPr>
        <w:rPr>
          <w:szCs w:val="24"/>
        </w:rPr>
      </w:pPr>
    </w:p>
    <w:p w14:paraId="209EC9FA" w14:textId="603C2D95" w:rsidR="2BC42B28" w:rsidRPr="006D739D" w:rsidRDefault="2BC42B28" w:rsidP="2B32D463">
      <w:pPr>
        <w:rPr>
          <w:szCs w:val="24"/>
        </w:rPr>
      </w:pPr>
      <w:r w:rsidRPr="006D739D">
        <w:rPr>
          <w:szCs w:val="24"/>
        </w:rPr>
        <w:t>Q:  Who is the project manager?</w:t>
      </w:r>
    </w:p>
    <w:p w14:paraId="42DFB543" w14:textId="233F22DD" w:rsidR="2BC42B28" w:rsidRPr="006D739D" w:rsidRDefault="2BC42B28" w:rsidP="2B32D463">
      <w:pPr>
        <w:ind w:left="720"/>
        <w:rPr>
          <w:i/>
          <w:iCs/>
          <w:szCs w:val="24"/>
        </w:rPr>
      </w:pPr>
      <w:r w:rsidRPr="006D739D">
        <w:rPr>
          <w:i/>
          <w:iCs/>
          <w:szCs w:val="24"/>
        </w:rPr>
        <w:t xml:space="preserve">A: </w:t>
      </w:r>
      <w:r w:rsidR="2889C369" w:rsidRPr="006D739D">
        <w:rPr>
          <w:i/>
          <w:iCs/>
          <w:szCs w:val="24"/>
        </w:rPr>
        <w:t xml:space="preserve"> The DHHL project manager will be Richard Speer</w:t>
      </w:r>
      <w:r w:rsidR="713E6F67" w:rsidRPr="006D739D">
        <w:rPr>
          <w:i/>
          <w:iCs/>
          <w:szCs w:val="24"/>
        </w:rPr>
        <w:t>.</w:t>
      </w:r>
    </w:p>
    <w:p w14:paraId="5FE0A86E" w14:textId="6A75E62D" w:rsidR="2B32D463" w:rsidRPr="006D739D" w:rsidRDefault="2B32D463" w:rsidP="2B32D463">
      <w:pPr>
        <w:rPr>
          <w:szCs w:val="24"/>
        </w:rPr>
      </w:pPr>
    </w:p>
    <w:p w14:paraId="7C0612BA" w14:textId="6FBEF6E3" w:rsidR="713E6F67" w:rsidRPr="006D739D" w:rsidRDefault="713E6F67" w:rsidP="2B32D463">
      <w:pPr>
        <w:rPr>
          <w:szCs w:val="24"/>
        </w:rPr>
      </w:pPr>
      <w:r w:rsidRPr="006D739D">
        <w:rPr>
          <w:szCs w:val="24"/>
        </w:rPr>
        <w:t>Q:  Are electronic submittals acceptable?</w:t>
      </w:r>
    </w:p>
    <w:p w14:paraId="6792F792" w14:textId="4D748072" w:rsidR="713E6F67" w:rsidRPr="006D739D" w:rsidRDefault="713E6F67" w:rsidP="2B32D463">
      <w:pPr>
        <w:ind w:left="720"/>
        <w:rPr>
          <w:szCs w:val="24"/>
        </w:rPr>
      </w:pPr>
      <w:r w:rsidRPr="006D739D">
        <w:rPr>
          <w:i/>
          <w:iCs/>
          <w:szCs w:val="24"/>
        </w:rPr>
        <w:t xml:space="preserve">A:  </w:t>
      </w:r>
      <w:proofErr w:type="gramStart"/>
      <w:r w:rsidRPr="006D739D">
        <w:rPr>
          <w:i/>
          <w:iCs/>
          <w:szCs w:val="24"/>
        </w:rPr>
        <w:t>Yes</w:t>
      </w:r>
      <w:proofErr w:type="gramEnd"/>
      <w:r w:rsidRPr="006D739D">
        <w:rPr>
          <w:i/>
          <w:iCs/>
          <w:szCs w:val="24"/>
        </w:rPr>
        <w:t xml:space="preserve"> electronic submittals will be acceptable.</w:t>
      </w:r>
    </w:p>
    <w:p w14:paraId="1B98FB5F" w14:textId="4A6693E1" w:rsidR="2B32D463" w:rsidRPr="006D739D" w:rsidRDefault="2B32D463" w:rsidP="2B32D463">
      <w:pPr>
        <w:rPr>
          <w:szCs w:val="24"/>
        </w:rPr>
      </w:pPr>
    </w:p>
    <w:p w14:paraId="292212BB" w14:textId="6131C30B" w:rsidR="534E47FB" w:rsidRPr="006D739D" w:rsidRDefault="534E47FB" w:rsidP="2B32D463">
      <w:pPr>
        <w:rPr>
          <w:szCs w:val="24"/>
        </w:rPr>
      </w:pPr>
      <w:r w:rsidRPr="006D739D">
        <w:rPr>
          <w:szCs w:val="24"/>
        </w:rPr>
        <w:t>Q:  For Bonding purposes, what is the range of the estimated contract amount?</w:t>
      </w:r>
    </w:p>
    <w:p w14:paraId="5AE2B4C3" w14:textId="51C9D281" w:rsidR="2B32D463" w:rsidRPr="006D739D" w:rsidRDefault="0098212F" w:rsidP="2B32D463">
      <w:pPr>
        <w:ind w:left="720"/>
        <w:rPr>
          <w:i/>
          <w:iCs/>
          <w:szCs w:val="24"/>
        </w:rPr>
      </w:pPr>
      <w:r w:rsidRPr="006D739D">
        <w:rPr>
          <w:i/>
          <w:iCs/>
          <w:szCs w:val="24"/>
        </w:rPr>
        <w:t>A:  Estimated amount is $</w:t>
      </w:r>
      <w:r w:rsidR="00234BFB">
        <w:rPr>
          <w:i/>
          <w:iCs/>
          <w:szCs w:val="24"/>
        </w:rPr>
        <w:t>4</w:t>
      </w:r>
      <w:r w:rsidRPr="006D739D">
        <w:rPr>
          <w:i/>
          <w:iCs/>
          <w:szCs w:val="24"/>
        </w:rPr>
        <w:t>50,000 to $600,000.</w:t>
      </w:r>
    </w:p>
    <w:p w14:paraId="0BA636CA" w14:textId="77777777" w:rsidR="0098212F" w:rsidRPr="006D739D" w:rsidRDefault="0098212F" w:rsidP="2B32D463">
      <w:pPr>
        <w:ind w:left="720"/>
        <w:rPr>
          <w:i/>
          <w:iCs/>
          <w:szCs w:val="24"/>
        </w:rPr>
      </w:pPr>
    </w:p>
    <w:p w14:paraId="0B49CB45" w14:textId="1A954698" w:rsidR="32A0BA94" w:rsidRPr="006D739D" w:rsidRDefault="32A0BA94" w:rsidP="2B32D463">
      <w:pPr>
        <w:rPr>
          <w:szCs w:val="24"/>
        </w:rPr>
      </w:pPr>
      <w:r w:rsidRPr="006D739D">
        <w:rPr>
          <w:szCs w:val="24"/>
        </w:rPr>
        <w:t>Q:  Detail 5/S00-2; epoxy injection will not work because the backsi</w:t>
      </w:r>
      <w:r w:rsidR="08D6612C" w:rsidRPr="006D739D">
        <w:rPr>
          <w:szCs w:val="24"/>
        </w:rPr>
        <w:t>de (Bottom Side) of the crack is inaccessible.  We cannot “butter” the backside of the crack allowing the epoxy to run out, resulting in an ineffective repair.  We believe another repair method is necessary.</w:t>
      </w:r>
    </w:p>
    <w:p w14:paraId="3314807F" w14:textId="77777777" w:rsidR="0098212F" w:rsidRPr="006D739D" w:rsidRDefault="0098212F" w:rsidP="0098212F">
      <w:pPr>
        <w:ind w:left="720"/>
        <w:rPr>
          <w:i/>
          <w:iCs/>
          <w:szCs w:val="24"/>
        </w:rPr>
      </w:pPr>
      <w:r w:rsidRPr="006D739D">
        <w:rPr>
          <w:i/>
          <w:iCs/>
          <w:szCs w:val="24"/>
        </w:rPr>
        <w:t>A:  Detail 5/S00-2 is reserved for repairs of cracks in the top slab of stormwater catch basins.</w:t>
      </w:r>
    </w:p>
    <w:p w14:paraId="4D02F907" w14:textId="7117A4A7" w:rsidR="059BF96D" w:rsidRPr="006D739D" w:rsidRDefault="059BF96D" w:rsidP="2B32D463">
      <w:pPr>
        <w:ind w:left="720"/>
        <w:rPr>
          <w:i/>
          <w:iCs/>
          <w:szCs w:val="24"/>
        </w:rPr>
      </w:pPr>
    </w:p>
    <w:p w14:paraId="2BC03E53" w14:textId="5E303513" w:rsidR="2B32D463" w:rsidRPr="006D739D" w:rsidRDefault="2B32D463" w:rsidP="2B32D463">
      <w:pPr>
        <w:rPr>
          <w:szCs w:val="24"/>
        </w:rPr>
      </w:pPr>
    </w:p>
    <w:p w14:paraId="6BF35486" w14:textId="0801D7D6" w:rsidR="3316B39C" w:rsidRPr="006D739D" w:rsidRDefault="3316B39C" w:rsidP="2B32D463">
      <w:pPr>
        <w:rPr>
          <w:szCs w:val="24"/>
        </w:rPr>
      </w:pPr>
      <w:r w:rsidRPr="006D739D">
        <w:rPr>
          <w:szCs w:val="24"/>
          <w:u w:val="single"/>
        </w:rPr>
        <w:t>Site Visit Notes:</w:t>
      </w:r>
    </w:p>
    <w:p w14:paraId="59977ABC" w14:textId="43378C5B" w:rsidR="2B32D463" w:rsidRPr="006D739D" w:rsidRDefault="2B32D463" w:rsidP="2B32D463">
      <w:pPr>
        <w:rPr>
          <w:szCs w:val="24"/>
        </w:rPr>
      </w:pPr>
    </w:p>
    <w:p w14:paraId="5560B69F" w14:textId="77777777" w:rsidR="0098212F" w:rsidRPr="006D739D" w:rsidRDefault="0098212F" w:rsidP="0098212F">
      <w:pPr>
        <w:rPr>
          <w:szCs w:val="24"/>
        </w:rPr>
      </w:pPr>
      <w:r w:rsidRPr="006D739D">
        <w:rPr>
          <w:szCs w:val="24"/>
        </w:rPr>
        <w:t>Q:  Detail 1/S0-03; Type F repair does not show additional reinforcing steel or doweling requirements. What is required?</w:t>
      </w:r>
    </w:p>
    <w:p w14:paraId="7A4AE7D8" w14:textId="77777777" w:rsidR="0098212F" w:rsidRPr="00234BFB" w:rsidRDefault="0098212F" w:rsidP="0098212F">
      <w:pPr>
        <w:ind w:left="720"/>
        <w:rPr>
          <w:i/>
          <w:iCs/>
          <w:szCs w:val="24"/>
        </w:rPr>
      </w:pPr>
      <w:r w:rsidRPr="00234BFB">
        <w:rPr>
          <w:i/>
          <w:iCs/>
          <w:szCs w:val="24"/>
        </w:rPr>
        <w:t>A:  Any existing rebar shall be thoroughly cleaned to remove rust prior to concrete repairs. No additional rebar or doweling is anticipated.</w:t>
      </w:r>
    </w:p>
    <w:p w14:paraId="5AE08308" w14:textId="25E5023C" w:rsidR="2B32D463" w:rsidRDefault="2B32D463" w:rsidP="2B32D463">
      <w:pPr>
        <w:rPr>
          <w:szCs w:val="24"/>
          <w:highlight w:val="yellow"/>
        </w:rPr>
      </w:pPr>
    </w:p>
    <w:p w14:paraId="56966EFD" w14:textId="30A55F0D" w:rsidR="2B32D463" w:rsidRDefault="2B32D463" w:rsidP="2B32D463">
      <w:pPr>
        <w:rPr>
          <w:szCs w:val="24"/>
        </w:rPr>
      </w:pPr>
    </w:p>
    <w:p w14:paraId="532889C3" w14:textId="249499CF" w:rsidR="2B32D463" w:rsidRDefault="2B32D463" w:rsidP="2B32D463">
      <w:pPr>
        <w:rPr>
          <w:szCs w:val="24"/>
        </w:rPr>
      </w:pPr>
    </w:p>
    <w:p w14:paraId="521B6CF8" w14:textId="2A1D0369" w:rsidR="2B32D463" w:rsidRDefault="2B32D463" w:rsidP="2B32D463">
      <w:pPr>
        <w:rPr>
          <w:szCs w:val="24"/>
        </w:rPr>
      </w:pPr>
    </w:p>
    <w:p w14:paraId="2E61B01B" w14:textId="144E93A5" w:rsidR="2B32D463" w:rsidRDefault="2B32D463" w:rsidP="2B32D463">
      <w:pPr>
        <w:rPr>
          <w:szCs w:val="24"/>
        </w:rPr>
      </w:pPr>
    </w:p>
    <w:p w14:paraId="7CC7E958" w14:textId="1E589C98" w:rsidR="2B32D463" w:rsidRDefault="2B32D463" w:rsidP="2B32D463">
      <w:pPr>
        <w:rPr>
          <w:szCs w:val="24"/>
        </w:rPr>
      </w:pPr>
    </w:p>
    <w:sectPr w:rsidR="2B32D463" w:rsidSect="00933877">
      <w:headerReference w:type="default" r:id="rId7"/>
      <w:footerReference w:type="default" r:id="rId8"/>
      <w:footerReference w:type="first" r:id="rId9"/>
      <w:pgSz w:w="12240" w:h="15840" w:code="1"/>
      <w:pgMar w:top="1440" w:right="1440" w:bottom="1440"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2993697" w14:textId="77777777" w:rsidR="001B2873" w:rsidRDefault="001B2873">
      <w:r>
        <w:separator/>
      </w:r>
    </w:p>
  </w:endnote>
  <w:endnote w:type="continuationSeparator" w:id="0">
    <w:p w14:paraId="4B6D208D" w14:textId="77777777" w:rsidR="001B2873" w:rsidRDefault="001B28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Rounded MT Bold">
    <w:panose1 w:val="020F0704030504030204"/>
    <w:charset w:val="00"/>
    <w:family w:val="swiss"/>
    <w:pitch w:val="variable"/>
    <w:sig w:usb0="00000003" w:usb1="00000000" w:usb2="00000000" w:usb3="00000000" w:csb0="00000001" w:csb1="00000000"/>
  </w:font>
  <w:font w:name="Bazooka">
    <w:charset w:val="00"/>
    <w:family w:val="auto"/>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8F20E7" w14:textId="3CE10D2C" w:rsidR="00933877" w:rsidRDefault="00933877" w:rsidP="00933877">
    <w:pPr>
      <w:pStyle w:val="Footer"/>
      <w:tabs>
        <w:tab w:val="clear" w:pos="8640"/>
        <w:tab w:val="right" w:pos="9360"/>
      </w:tabs>
    </w:pPr>
    <w:r>
      <w:t>Pre-bid Conference and Site Visit</w:t>
    </w:r>
    <w:r>
      <w:tab/>
    </w:r>
    <w:r>
      <w:tab/>
    </w:r>
    <w:r w:rsidR="00366A1F">
      <w:t>IFB-22-HHL-01</w:t>
    </w:r>
    <w:r w:rsidR="008F6AAB">
      <w:t>5</w:t>
    </w:r>
  </w:p>
  <w:p w14:paraId="47EDE781" w14:textId="70FBF61D" w:rsidR="00933877" w:rsidRDefault="008F6AAB" w:rsidP="00933877">
    <w:pPr>
      <w:pStyle w:val="Footer"/>
      <w:tabs>
        <w:tab w:val="clear" w:pos="8640"/>
        <w:tab w:val="right" w:pos="9360"/>
      </w:tabs>
    </w:pPr>
    <w:r>
      <w:t>October 5, 2021</w:t>
    </w:r>
    <w:r w:rsidR="00933877">
      <w:tab/>
    </w:r>
    <w:r w:rsidR="00933877">
      <w:tab/>
      <w:t xml:space="preserve">Page </w:t>
    </w:r>
    <w:r w:rsidR="00933877">
      <w:fldChar w:fldCharType="begin"/>
    </w:r>
    <w:r w:rsidR="00933877">
      <w:instrText xml:space="preserve"> PAGE   \* MERGEFORMAT </w:instrText>
    </w:r>
    <w:r w:rsidR="00933877">
      <w:fldChar w:fldCharType="separate"/>
    </w:r>
    <w:r w:rsidR="008466D8">
      <w:rPr>
        <w:noProof/>
      </w:rPr>
      <w:t>2</w:t>
    </w:r>
    <w:r w:rsidR="00933877">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EB239C" w14:textId="0FD015CD" w:rsidR="00933877" w:rsidRDefault="00933877" w:rsidP="00933877">
    <w:pPr>
      <w:pStyle w:val="Footer"/>
      <w:tabs>
        <w:tab w:val="clear" w:pos="8640"/>
        <w:tab w:val="right" w:pos="9360"/>
      </w:tabs>
    </w:pPr>
    <w:r>
      <w:t>Pre-bid C</w:t>
    </w:r>
    <w:r w:rsidR="00616360">
      <w:t>onference and Site Visit</w:t>
    </w:r>
    <w:r w:rsidR="00616360">
      <w:tab/>
    </w:r>
    <w:r w:rsidR="00616360">
      <w:tab/>
    </w:r>
    <w:r w:rsidR="008F6AAB">
      <w:t>IFB-22-HHL-015</w:t>
    </w:r>
  </w:p>
  <w:p w14:paraId="24C1F81B" w14:textId="6E010F7C" w:rsidR="00933877" w:rsidRDefault="008F6AAB" w:rsidP="00933877">
    <w:pPr>
      <w:pStyle w:val="Footer"/>
      <w:tabs>
        <w:tab w:val="clear" w:pos="8640"/>
        <w:tab w:val="right" w:pos="9360"/>
      </w:tabs>
    </w:pPr>
    <w:r>
      <w:t>October 5, 2021</w:t>
    </w:r>
    <w:r w:rsidR="00933877">
      <w:tab/>
    </w:r>
    <w:r w:rsidR="00933877">
      <w:tab/>
      <w:t xml:space="preserve">Page </w:t>
    </w:r>
    <w:r w:rsidR="00933877">
      <w:fldChar w:fldCharType="begin"/>
    </w:r>
    <w:r w:rsidR="00933877">
      <w:instrText xml:space="preserve"> PAGE   \* MERGEFORMAT </w:instrText>
    </w:r>
    <w:r w:rsidR="00933877">
      <w:fldChar w:fldCharType="separate"/>
    </w:r>
    <w:r w:rsidR="00241F50">
      <w:rPr>
        <w:noProof/>
      </w:rPr>
      <w:t>1</w:t>
    </w:r>
    <w:r w:rsidR="00933877">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F1D5494" w14:textId="77777777" w:rsidR="001B2873" w:rsidRDefault="001B2873">
      <w:r>
        <w:separator/>
      </w:r>
    </w:p>
  </w:footnote>
  <w:footnote w:type="continuationSeparator" w:id="0">
    <w:p w14:paraId="508CEA99" w14:textId="77777777" w:rsidR="001B2873" w:rsidRDefault="001B28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9F836AB" w14:textId="77777777" w:rsidR="002F2538" w:rsidRDefault="002F2538">
    <w:pPr>
      <w:pStyle w:val="Header"/>
    </w:pPr>
  </w:p>
  <w:p w14:paraId="1255FF63" w14:textId="77777777" w:rsidR="002F2538" w:rsidRDefault="002F2538">
    <w:pPr>
      <w:pStyle w:val="Header"/>
    </w:pPr>
  </w:p>
  <w:p w14:paraId="08333476" w14:textId="77777777" w:rsidR="002F2538" w:rsidRDefault="002F253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0D152BE"/>
    <w:multiLevelType w:val="hybridMultilevel"/>
    <w:tmpl w:val="A5A0954A"/>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 w15:restartNumberingAfterBreak="0">
    <w:nsid w:val="22A13B1D"/>
    <w:multiLevelType w:val="singleLevel"/>
    <w:tmpl w:val="0409000F"/>
    <w:lvl w:ilvl="0">
      <w:start w:val="1"/>
      <w:numFmt w:val="decimal"/>
      <w:lvlText w:val="%1."/>
      <w:lvlJc w:val="left"/>
      <w:pPr>
        <w:tabs>
          <w:tab w:val="num" w:pos="360"/>
        </w:tabs>
        <w:ind w:left="360" w:hanging="360"/>
      </w:pPr>
    </w:lvl>
  </w:abstractNum>
  <w:abstractNum w:abstractNumId="2" w15:restartNumberingAfterBreak="0">
    <w:nsid w:val="24D77C2D"/>
    <w:multiLevelType w:val="hybridMultilevel"/>
    <w:tmpl w:val="55EA76EE"/>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2953194B"/>
    <w:multiLevelType w:val="hybridMultilevel"/>
    <w:tmpl w:val="780CE902"/>
    <w:lvl w:ilvl="0" w:tplc="04090001">
      <w:start w:val="1"/>
      <w:numFmt w:val="bullet"/>
      <w:lvlText w:val=""/>
      <w:lvlJc w:val="left"/>
      <w:pPr>
        <w:tabs>
          <w:tab w:val="num" w:pos="2160"/>
        </w:tabs>
        <w:ind w:left="2160" w:hanging="360"/>
      </w:pPr>
      <w:rPr>
        <w:rFonts w:ascii="Symbol" w:hAnsi="Symbol" w:hint="default"/>
      </w:rPr>
    </w:lvl>
    <w:lvl w:ilvl="1" w:tplc="04090003">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2C1858F6"/>
    <w:multiLevelType w:val="hybridMultilevel"/>
    <w:tmpl w:val="A37C377C"/>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5" w15:restartNumberingAfterBreak="0">
    <w:nsid w:val="3BC233BB"/>
    <w:multiLevelType w:val="hybridMultilevel"/>
    <w:tmpl w:val="7C7643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F783036"/>
    <w:multiLevelType w:val="hybridMultilevel"/>
    <w:tmpl w:val="6B62F110"/>
    <w:lvl w:ilvl="0" w:tplc="04090001">
      <w:start w:val="1"/>
      <w:numFmt w:val="bullet"/>
      <w:lvlText w:val=""/>
      <w:lvlJc w:val="left"/>
      <w:pPr>
        <w:tabs>
          <w:tab w:val="num" w:pos="1800"/>
        </w:tabs>
        <w:ind w:left="1800" w:hanging="360"/>
      </w:pPr>
      <w:rPr>
        <w:rFonts w:ascii="Symbol" w:hAnsi="Symbol" w:hint="default"/>
      </w:rPr>
    </w:lvl>
    <w:lvl w:ilvl="1" w:tplc="04090003" w:tentative="1">
      <w:start w:val="1"/>
      <w:numFmt w:val="bullet"/>
      <w:lvlText w:val="o"/>
      <w:lvlJc w:val="left"/>
      <w:pPr>
        <w:tabs>
          <w:tab w:val="num" w:pos="2520"/>
        </w:tabs>
        <w:ind w:left="2520" w:hanging="360"/>
      </w:pPr>
      <w:rPr>
        <w:rFonts w:ascii="Courier New" w:hAnsi="Courier New" w:cs="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7" w15:restartNumberingAfterBreak="0">
    <w:nsid w:val="41E237DC"/>
    <w:multiLevelType w:val="hybridMultilevel"/>
    <w:tmpl w:val="130E797A"/>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8" w15:restartNumberingAfterBreak="0">
    <w:nsid w:val="46A14E18"/>
    <w:multiLevelType w:val="hybridMultilevel"/>
    <w:tmpl w:val="71EE4D7A"/>
    <w:lvl w:ilvl="0" w:tplc="04090001">
      <w:start w:val="1"/>
      <w:numFmt w:val="bullet"/>
      <w:lvlText w:val=""/>
      <w:lvlJc w:val="left"/>
      <w:pPr>
        <w:tabs>
          <w:tab w:val="num" w:pos="2160"/>
        </w:tabs>
        <w:ind w:left="2160" w:hanging="360"/>
      </w:pPr>
      <w:rPr>
        <w:rFonts w:ascii="Symbol" w:hAnsi="Symbol" w:hint="default"/>
      </w:rPr>
    </w:lvl>
    <w:lvl w:ilvl="1" w:tplc="04090003">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9" w15:restartNumberingAfterBreak="0">
    <w:nsid w:val="549C2A18"/>
    <w:multiLevelType w:val="hybridMultilevel"/>
    <w:tmpl w:val="0FC67F56"/>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0" w15:restartNumberingAfterBreak="0">
    <w:nsid w:val="555C74D9"/>
    <w:multiLevelType w:val="hybridMultilevel"/>
    <w:tmpl w:val="DBACD6B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56327B2E"/>
    <w:multiLevelType w:val="hybridMultilevel"/>
    <w:tmpl w:val="EA14945A"/>
    <w:lvl w:ilvl="0" w:tplc="B17A17E4">
      <w:start w:val="1"/>
      <w:numFmt w:val="bullet"/>
      <w:lvlText w:val=""/>
      <w:lvlJc w:val="left"/>
      <w:pPr>
        <w:ind w:left="720" w:hanging="360"/>
      </w:pPr>
      <w:rPr>
        <w:rFonts w:ascii="Symbol" w:hAnsi="Symbol" w:hint="default"/>
      </w:rPr>
    </w:lvl>
    <w:lvl w:ilvl="1" w:tplc="042EBA90">
      <w:start w:val="1"/>
      <w:numFmt w:val="bullet"/>
      <w:lvlText w:val="o"/>
      <w:lvlJc w:val="left"/>
      <w:pPr>
        <w:ind w:left="1440" w:hanging="360"/>
      </w:pPr>
      <w:rPr>
        <w:rFonts w:ascii="Courier New" w:hAnsi="Courier New" w:hint="default"/>
      </w:rPr>
    </w:lvl>
    <w:lvl w:ilvl="2" w:tplc="C5D042AE">
      <w:start w:val="1"/>
      <w:numFmt w:val="bullet"/>
      <w:lvlText w:val=""/>
      <w:lvlJc w:val="left"/>
      <w:pPr>
        <w:ind w:left="2160" w:hanging="360"/>
      </w:pPr>
      <w:rPr>
        <w:rFonts w:ascii="Wingdings" w:hAnsi="Wingdings" w:hint="default"/>
      </w:rPr>
    </w:lvl>
    <w:lvl w:ilvl="3" w:tplc="90046BC2">
      <w:start w:val="1"/>
      <w:numFmt w:val="bullet"/>
      <w:lvlText w:val=""/>
      <w:lvlJc w:val="left"/>
      <w:pPr>
        <w:ind w:left="2880" w:hanging="360"/>
      </w:pPr>
      <w:rPr>
        <w:rFonts w:ascii="Symbol" w:hAnsi="Symbol" w:hint="default"/>
      </w:rPr>
    </w:lvl>
    <w:lvl w:ilvl="4" w:tplc="4A38C742">
      <w:start w:val="1"/>
      <w:numFmt w:val="bullet"/>
      <w:lvlText w:val="o"/>
      <w:lvlJc w:val="left"/>
      <w:pPr>
        <w:ind w:left="3600" w:hanging="360"/>
      </w:pPr>
      <w:rPr>
        <w:rFonts w:ascii="Courier New" w:hAnsi="Courier New" w:hint="default"/>
      </w:rPr>
    </w:lvl>
    <w:lvl w:ilvl="5" w:tplc="B1268330">
      <w:start w:val="1"/>
      <w:numFmt w:val="bullet"/>
      <w:lvlText w:val=""/>
      <w:lvlJc w:val="left"/>
      <w:pPr>
        <w:ind w:left="4320" w:hanging="360"/>
      </w:pPr>
      <w:rPr>
        <w:rFonts w:ascii="Wingdings" w:hAnsi="Wingdings" w:hint="default"/>
      </w:rPr>
    </w:lvl>
    <w:lvl w:ilvl="6" w:tplc="350A3CD4">
      <w:start w:val="1"/>
      <w:numFmt w:val="bullet"/>
      <w:lvlText w:val=""/>
      <w:lvlJc w:val="left"/>
      <w:pPr>
        <w:ind w:left="5040" w:hanging="360"/>
      </w:pPr>
      <w:rPr>
        <w:rFonts w:ascii="Symbol" w:hAnsi="Symbol" w:hint="default"/>
      </w:rPr>
    </w:lvl>
    <w:lvl w:ilvl="7" w:tplc="1CDC97B4">
      <w:start w:val="1"/>
      <w:numFmt w:val="bullet"/>
      <w:lvlText w:val="o"/>
      <w:lvlJc w:val="left"/>
      <w:pPr>
        <w:ind w:left="5760" w:hanging="360"/>
      </w:pPr>
      <w:rPr>
        <w:rFonts w:ascii="Courier New" w:hAnsi="Courier New" w:hint="default"/>
      </w:rPr>
    </w:lvl>
    <w:lvl w:ilvl="8" w:tplc="47FE5DCE">
      <w:start w:val="1"/>
      <w:numFmt w:val="bullet"/>
      <w:lvlText w:val=""/>
      <w:lvlJc w:val="left"/>
      <w:pPr>
        <w:ind w:left="6480" w:hanging="360"/>
      </w:pPr>
      <w:rPr>
        <w:rFonts w:ascii="Wingdings" w:hAnsi="Wingdings" w:hint="default"/>
      </w:rPr>
    </w:lvl>
  </w:abstractNum>
  <w:abstractNum w:abstractNumId="12" w15:restartNumberingAfterBreak="0">
    <w:nsid w:val="58D231A6"/>
    <w:multiLevelType w:val="hybridMultilevel"/>
    <w:tmpl w:val="6164A536"/>
    <w:lvl w:ilvl="0" w:tplc="04090001">
      <w:start w:val="1"/>
      <w:numFmt w:val="bullet"/>
      <w:lvlText w:val=""/>
      <w:lvlJc w:val="left"/>
      <w:pPr>
        <w:ind w:left="2520" w:hanging="360"/>
      </w:pPr>
      <w:rPr>
        <w:rFonts w:ascii="Symbol" w:hAnsi="Symbol" w:hint="default"/>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3" w15:restartNumberingAfterBreak="0">
    <w:nsid w:val="5A3F734C"/>
    <w:multiLevelType w:val="hybridMultilevel"/>
    <w:tmpl w:val="8E609514"/>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4" w15:restartNumberingAfterBreak="0">
    <w:nsid w:val="5A971BF8"/>
    <w:multiLevelType w:val="hybridMultilevel"/>
    <w:tmpl w:val="433240A4"/>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5" w15:restartNumberingAfterBreak="0">
    <w:nsid w:val="5AF40E78"/>
    <w:multiLevelType w:val="hybridMultilevel"/>
    <w:tmpl w:val="87F4FCAA"/>
    <w:lvl w:ilvl="0" w:tplc="A76E9C54">
      <w:start w:val="1"/>
      <w:numFmt w:val="decimal"/>
      <w:lvlText w:val="%1."/>
      <w:lvlJc w:val="left"/>
      <w:pPr>
        <w:ind w:left="720" w:hanging="360"/>
      </w:pPr>
    </w:lvl>
    <w:lvl w:ilvl="1" w:tplc="B8AE72C0">
      <w:start w:val="1"/>
      <w:numFmt w:val="lowerLetter"/>
      <w:lvlText w:val="%2."/>
      <w:lvlJc w:val="left"/>
      <w:pPr>
        <w:ind w:left="1440" w:hanging="360"/>
      </w:pPr>
    </w:lvl>
    <w:lvl w:ilvl="2" w:tplc="C54C9938">
      <w:start w:val="1"/>
      <w:numFmt w:val="lowerRoman"/>
      <w:lvlText w:val="%3."/>
      <w:lvlJc w:val="right"/>
      <w:pPr>
        <w:ind w:left="2160" w:hanging="180"/>
      </w:pPr>
    </w:lvl>
    <w:lvl w:ilvl="3" w:tplc="7D78F336">
      <w:start w:val="1"/>
      <w:numFmt w:val="decimal"/>
      <w:lvlText w:val="%4."/>
      <w:lvlJc w:val="left"/>
      <w:pPr>
        <w:ind w:left="2880" w:hanging="360"/>
      </w:pPr>
    </w:lvl>
    <w:lvl w:ilvl="4" w:tplc="F32EBEB4">
      <w:start w:val="1"/>
      <w:numFmt w:val="lowerLetter"/>
      <w:lvlText w:val="%5."/>
      <w:lvlJc w:val="left"/>
      <w:pPr>
        <w:ind w:left="3600" w:hanging="360"/>
      </w:pPr>
    </w:lvl>
    <w:lvl w:ilvl="5" w:tplc="A008DFDA">
      <w:start w:val="1"/>
      <w:numFmt w:val="lowerRoman"/>
      <w:lvlText w:val="%6."/>
      <w:lvlJc w:val="right"/>
      <w:pPr>
        <w:ind w:left="4320" w:hanging="180"/>
      </w:pPr>
    </w:lvl>
    <w:lvl w:ilvl="6" w:tplc="6B66872C">
      <w:start w:val="1"/>
      <w:numFmt w:val="decimal"/>
      <w:lvlText w:val="%7."/>
      <w:lvlJc w:val="left"/>
      <w:pPr>
        <w:ind w:left="5040" w:hanging="360"/>
      </w:pPr>
    </w:lvl>
    <w:lvl w:ilvl="7" w:tplc="3D148F50">
      <w:start w:val="1"/>
      <w:numFmt w:val="lowerLetter"/>
      <w:lvlText w:val="%8."/>
      <w:lvlJc w:val="left"/>
      <w:pPr>
        <w:ind w:left="5760" w:hanging="360"/>
      </w:pPr>
    </w:lvl>
    <w:lvl w:ilvl="8" w:tplc="691CECDE">
      <w:start w:val="1"/>
      <w:numFmt w:val="lowerRoman"/>
      <w:lvlText w:val="%9."/>
      <w:lvlJc w:val="right"/>
      <w:pPr>
        <w:ind w:left="6480" w:hanging="180"/>
      </w:pPr>
    </w:lvl>
  </w:abstractNum>
  <w:abstractNum w:abstractNumId="16" w15:restartNumberingAfterBreak="0">
    <w:nsid w:val="5DC110F9"/>
    <w:multiLevelType w:val="hybridMultilevel"/>
    <w:tmpl w:val="FD122E22"/>
    <w:lvl w:ilvl="0" w:tplc="04090001">
      <w:start w:val="1"/>
      <w:numFmt w:val="bullet"/>
      <w:lvlText w:val=""/>
      <w:lvlJc w:val="left"/>
      <w:pPr>
        <w:tabs>
          <w:tab w:val="num" w:pos="2160"/>
        </w:tabs>
        <w:ind w:left="2160" w:hanging="360"/>
      </w:pPr>
      <w:rPr>
        <w:rFonts w:ascii="Symbol" w:hAnsi="Symbol" w:hint="default"/>
      </w:rPr>
    </w:lvl>
    <w:lvl w:ilvl="1" w:tplc="04090003">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7" w15:restartNumberingAfterBreak="0">
    <w:nsid w:val="622E45D7"/>
    <w:multiLevelType w:val="hybridMultilevel"/>
    <w:tmpl w:val="F84280F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8" w15:restartNumberingAfterBreak="0">
    <w:nsid w:val="70AE009C"/>
    <w:multiLevelType w:val="hybridMultilevel"/>
    <w:tmpl w:val="2FA6403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61E1C40"/>
    <w:multiLevelType w:val="hybridMultilevel"/>
    <w:tmpl w:val="1226AC88"/>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7B524337"/>
    <w:multiLevelType w:val="hybridMultilevel"/>
    <w:tmpl w:val="A75E4574"/>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1" w15:restartNumberingAfterBreak="0">
    <w:nsid w:val="7CBC168C"/>
    <w:multiLevelType w:val="hybridMultilevel"/>
    <w:tmpl w:val="CA48C16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DEC0E3E"/>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15"/>
  </w:num>
  <w:num w:numId="2">
    <w:abstractNumId w:val="11"/>
  </w:num>
  <w:num w:numId="3">
    <w:abstractNumId w:val="13"/>
  </w:num>
  <w:num w:numId="4">
    <w:abstractNumId w:val="16"/>
  </w:num>
  <w:num w:numId="5">
    <w:abstractNumId w:val="17"/>
  </w:num>
  <w:num w:numId="6">
    <w:abstractNumId w:val="3"/>
  </w:num>
  <w:num w:numId="7">
    <w:abstractNumId w:val="1"/>
  </w:num>
  <w:num w:numId="8">
    <w:abstractNumId w:val="22"/>
  </w:num>
  <w:num w:numId="9">
    <w:abstractNumId w:val="7"/>
  </w:num>
  <w:num w:numId="10">
    <w:abstractNumId w:val="9"/>
  </w:num>
  <w:num w:numId="11">
    <w:abstractNumId w:val="8"/>
  </w:num>
  <w:num w:numId="12">
    <w:abstractNumId w:val="14"/>
  </w:num>
  <w:num w:numId="13">
    <w:abstractNumId w:val="2"/>
  </w:num>
  <w:num w:numId="14">
    <w:abstractNumId w:val="0"/>
  </w:num>
  <w:num w:numId="15">
    <w:abstractNumId w:val="10"/>
  </w:num>
  <w:num w:numId="16">
    <w:abstractNumId w:val="19"/>
  </w:num>
  <w:num w:numId="17">
    <w:abstractNumId w:val="4"/>
  </w:num>
  <w:num w:numId="18">
    <w:abstractNumId w:val="6"/>
  </w:num>
  <w:num w:numId="19">
    <w:abstractNumId w:val="21"/>
  </w:num>
  <w:num w:numId="20">
    <w:abstractNumId w:val="18"/>
  </w:num>
  <w:num w:numId="21">
    <w:abstractNumId w:val="5"/>
  </w:num>
  <w:num w:numId="22">
    <w:abstractNumId w:val="12"/>
  </w:num>
  <w:num w:numId="2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6365"/>
    <w:rsid w:val="00003B4C"/>
    <w:rsid w:val="000143A9"/>
    <w:rsid w:val="0002316A"/>
    <w:rsid w:val="00050897"/>
    <w:rsid w:val="00064154"/>
    <w:rsid w:val="0007028E"/>
    <w:rsid w:val="000761C9"/>
    <w:rsid w:val="00077FE2"/>
    <w:rsid w:val="000A4524"/>
    <w:rsid w:val="000B169C"/>
    <w:rsid w:val="000B6268"/>
    <w:rsid w:val="000C5387"/>
    <w:rsid w:val="000E7C63"/>
    <w:rsid w:val="00104536"/>
    <w:rsid w:val="001128BD"/>
    <w:rsid w:val="001139C1"/>
    <w:rsid w:val="001453C2"/>
    <w:rsid w:val="00154319"/>
    <w:rsid w:val="00163BBF"/>
    <w:rsid w:val="00165AB2"/>
    <w:rsid w:val="00170200"/>
    <w:rsid w:val="00170627"/>
    <w:rsid w:val="001749FB"/>
    <w:rsid w:val="0019716A"/>
    <w:rsid w:val="001B2873"/>
    <w:rsid w:val="001F38DE"/>
    <w:rsid w:val="002109B4"/>
    <w:rsid w:val="002126E2"/>
    <w:rsid w:val="0023109F"/>
    <w:rsid w:val="00234BFB"/>
    <w:rsid w:val="00241F50"/>
    <w:rsid w:val="0024398E"/>
    <w:rsid w:val="00247B96"/>
    <w:rsid w:val="00252958"/>
    <w:rsid w:val="00266CB5"/>
    <w:rsid w:val="00283BD4"/>
    <w:rsid w:val="00286815"/>
    <w:rsid w:val="00295314"/>
    <w:rsid w:val="002B1063"/>
    <w:rsid w:val="002B1250"/>
    <w:rsid w:val="002C00E6"/>
    <w:rsid w:val="002E07AE"/>
    <w:rsid w:val="002F2538"/>
    <w:rsid w:val="002F25E0"/>
    <w:rsid w:val="002F6047"/>
    <w:rsid w:val="00307AC6"/>
    <w:rsid w:val="003164D3"/>
    <w:rsid w:val="0032320B"/>
    <w:rsid w:val="003372B2"/>
    <w:rsid w:val="00343160"/>
    <w:rsid w:val="00345E4D"/>
    <w:rsid w:val="00356158"/>
    <w:rsid w:val="00361308"/>
    <w:rsid w:val="00366A1F"/>
    <w:rsid w:val="00374FB2"/>
    <w:rsid w:val="003B0AF2"/>
    <w:rsid w:val="003C01FF"/>
    <w:rsid w:val="003D68B2"/>
    <w:rsid w:val="003F4B5E"/>
    <w:rsid w:val="003F67EB"/>
    <w:rsid w:val="00400FBE"/>
    <w:rsid w:val="004207B8"/>
    <w:rsid w:val="00427528"/>
    <w:rsid w:val="004371F0"/>
    <w:rsid w:val="00481677"/>
    <w:rsid w:val="00490EF4"/>
    <w:rsid w:val="004A19AE"/>
    <w:rsid w:val="004A4EA2"/>
    <w:rsid w:val="004B615E"/>
    <w:rsid w:val="004B6CEC"/>
    <w:rsid w:val="004C3BB1"/>
    <w:rsid w:val="004C62F5"/>
    <w:rsid w:val="004E0BDF"/>
    <w:rsid w:val="004E705A"/>
    <w:rsid w:val="00524FAC"/>
    <w:rsid w:val="0052629B"/>
    <w:rsid w:val="005263C2"/>
    <w:rsid w:val="005323E3"/>
    <w:rsid w:val="0055167F"/>
    <w:rsid w:val="00552538"/>
    <w:rsid w:val="00570343"/>
    <w:rsid w:val="005832B7"/>
    <w:rsid w:val="00584EEF"/>
    <w:rsid w:val="00586468"/>
    <w:rsid w:val="005906C6"/>
    <w:rsid w:val="00594A42"/>
    <w:rsid w:val="005C03E9"/>
    <w:rsid w:val="005D0A70"/>
    <w:rsid w:val="005D3C17"/>
    <w:rsid w:val="005F0C67"/>
    <w:rsid w:val="005F63FB"/>
    <w:rsid w:val="0060302D"/>
    <w:rsid w:val="00604B6A"/>
    <w:rsid w:val="00611808"/>
    <w:rsid w:val="00616360"/>
    <w:rsid w:val="00620949"/>
    <w:rsid w:val="00623D4B"/>
    <w:rsid w:val="00631425"/>
    <w:rsid w:val="006563C3"/>
    <w:rsid w:val="00656582"/>
    <w:rsid w:val="00680C6B"/>
    <w:rsid w:val="006811B8"/>
    <w:rsid w:val="006A332F"/>
    <w:rsid w:val="006C1947"/>
    <w:rsid w:val="006D4DAB"/>
    <w:rsid w:val="006D4E6B"/>
    <w:rsid w:val="006D739D"/>
    <w:rsid w:val="006E7C98"/>
    <w:rsid w:val="006F1AAF"/>
    <w:rsid w:val="006F2055"/>
    <w:rsid w:val="00705E23"/>
    <w:rsid w:val="00710DA1"/>
    <w:rsid w:val="00730BDD"/>
    <w:rsid w:val="0073188F"/>
    <w:rsid w:val="0073363B"/>
    <w:rsid w:val="0075032F"/>
    <w:rsid w:val="00756962"/>
    <w:rsid w:val="00763C5A"/>
    <w:rsid w:val="00766AD2"/>
    <w:rsid w:val="00791364"/>
    <w:rsid w:val="00795808"/>
    <w:rsid w:val="007A336E"/>
    <w:rsid w:val="007C107B"/>
    <w:rsid w:val="007F4E92"/>
    <w:rsid w:val="007F74AD"/>
    <w:rsid w:val="008172D0"/>
    <w:rsid w:val="00831CDB"/>
    <w:rsid w:val="00835D1E"/>
    <w:rsid w:val="008466D8"/>
    <w:rsid w:val="00846E2E"/>
    <w:rsid w:val="00851B43"/>
    <w:rsid w:val="0086260B"/>
    <w:rsid w:val="00863EC3"/>
    <w:rsid w:val="00892809"/>
    <w:rsid w:val="008C26E0"/>
    <w:rsid w:val="008E0788"/>
    <w:rsid w:val="008E50A3"/>
    <w:rsid w:val="008F5619"/>
    <w:rsid w:val="008F6AAB"/>
    <w:rsid w:val="008F7EC2"/>
    <w:rsid w:val="00900726"/>
    <w:rsid w:val="00912D3C"/>
    <w:rsid w:val="0093234D"/>
    <w:rsid w:val="00933877"/>
    <w:rsid w:val="00961D1F"/>
    <w:rsid w:val="00965560"/>
    <w:rsid w:val="0098056D"/>
    <w:rsid w:val="0098212F"/>
    <w:rsid w:val="00992357"/>
    <w:rsid w:val="00996EEB"/>
    <w:rsid w:val="009A268E"/>
    <w:rsid w:val="009B4F0C"/>
    <w:rsid w:val="009C031D"/>
    <w:rsid w:val="009C4E5C"/>
    <w:rsid w:val="009E651E"/>
    <w:rsid w:val="009F14D2"/>
    <w:rsid w:val="009F2B23"/>
    <w:rsid w:val="00A32077"/>
    <w:rsid w:val="00A36F6B"/>
    <w:rsid w:val="00A8216A"/>
    <w:rsid w:val="00AA333D"/>
    <w:rsid w:val="00AC75BB"/>
    <w:rsid w:val="00AD2093"/>
    <w:rsid w:val="00AE19E7"/>
    <w:rsid w:val="00AE1D44"/>
    <w:rsid w:val="00B14CAB"/>
    <w:rsid w:val="00B36930"/>
    <w:rsid w:val="00B669DB"/>
    <w:rsid w:val="00B80068"/>
    <w:rsid w:val="00BA67A1"/>
    <w:rsid w:val="00BC5A0B"/>
    <w:rsid w:val="00BC6BCD"/>
    <w:rsid w:val="00C009B2"/>
    <w:rsid w:val="00C0543F"/>
    <w:rsid w:val="00C071DF"/>
    <w:rsid w:val="00C10488"/>
    <w:rsid w:val="00C1090E"/>
    <w:rsid w:val="00C12FBC"/>
    <w:rsid w:val="00C251C8"/>
    <w:rsid w:val="00C30104"/>
    <w:rsid w:val="00C33614"/>
    <w:rsid w:val="00C43963"/>
    <w:rsid w:val="00C70859"/>
    <w:rsid w:val="00C80A87"/>
    <w:rsid w:val="00C908C9"/>
    <w:rsid w:val="00CE272F"/>
    <w:rsid w:val="00CE307B"/>
    <w:rsid w:val="00CE529A"/>
    <w:rsid w:val="00CE7C62"/>
    <w:rsid w:val="00CF01C9"/>
    <w:rsid w:val="00CF3539"/>
    <w:rsid w:val="00D0164E"/>
    <w:rsid w:val="00D2542E"/>
    <w:rsid w:val="00D36E98"/>
    <w:rsid w:val="00D37581"/>
    <w:rsid w:val="00D4316C"/>
    <w:rsid w:val="00D808C1"/>
    <w:rsid w:val="00D85CCA"/>
    <w:rsid w:val="00DA09B5"/>
    <w:rsid w:val="00DA31FB"/>
    <w:rsid w:val="00DE20E3"/>
    <w:rsid w:val="00DF0C80"/>
    <w:rsid w:val="00DF0D8A"/>
    <w:rsid w:val="00E01E56"/>
    <w:rsid w:val="00E13E2D"/>
    <w:rsid w:val="00E248A9"/>
    <w:rsid w:val="00E24949"/>
    <w:rsid w:val="00E34FA6"/>
    <w:rsid w:val="00E4318D"/>
    <w:rsid w:val="00E611B7"/>
    <w:rsid w:val="00E66139"/>
    <w:rsid w:val="00E8144F"/>
    <w:rsid w:val="00E91F7D"/>
    <w:rsid w:val="00EB5DFB"/>
    <w:rsid w:val="00EC3BBD"/>
    <w:rsid w:val="00ED11B1"/>
    <w:rsid w:val="00ED293E"/>
    <w:rsid w:val="00EE0AD4"/>
    <w:rsid w:val="00F01DD5"/>
    <w:rsid w:val="00F07EF2"/>
    <w:rsid w:val="00F159A1"/>
    <w:rsid w:val="00F26E9A"/>
    <w:rsid w:val="00F273CD"/>
    <w:rsid w:val="00F325A2"/>
    <w:rsid w:val="00F93721"/>
    <w:rsid w:val="00FA1F4F"/>
    <w:rsid w:val="00FC4151"/>
    <w:rsid w:val="00FD77D7"/>
    <w:rsid w:val="00FE0270"/>
    <w:rsid w:val="00FF6365"/>
    <w:rsid w:val="019B049E"/>
    <w:rsid w:val="059BF96D"/>
    <w:rsid w:val="06C8A61D"/>
    <w:rsid w:val="07BF4CE8"/>
    <w:rsid w:val="08D6612C"/>
    <w:rsid w:val="09CA92B0"/>
    <w:rsid w:val="0B547700"/>
    <w:rsid w:val="0D2F3C81"/>
    <w:rsid w:val="0F11D55C"/>
    <w:rsid w:val="0F96077E"/>
    <w:rsid w:val="1309B12E"/>
    <w:rsid w:val="13119EB4"/>
    <w:rsid w:val="1742AF4D"/>
    <w:rsid w:val="17E50FD7"/>
    <w:rsid w:val="1939FF1E"/>
    <w:rsid w:val="19E7F2C6"/>
    <w:rsid w:val="1B03883C"/>
    <w:rsid w:val="1D736DA0"/>
    <w:rsid w:val="1ECF608B"/>
    <w:rsid w:val="1FD6F95F"/>
    <w:rsid w:val="2139BC66"/>
    <w:rsid w:val="214AF73D"/>
    <w:rsid w:val="21AA81E7"/>
    <w:rsid w:val="22DF8B52"/>
    <w:rsid w:val="23A839D7"/>
    <w:rsid w:val="2825D343"/>
    <w:rsid w:val="2889C369"/>
    <w:rsid w:val="2944CE4B"/>
    <w:rsid w:val="29970402"/>
    <w:rsid w:val="2AD8B126"/>
    <w:rsid w:val="2B230FEC"/>
    <w:rsid w:val="2B32D463"/>
    <w:rsid w:val="2BC42B28"/>
    <w:rsid w:val="2C7C6F0D"/>
    <w:rsid w:val="2CF6F11A"/>
    <w:rsid w:val="2E1051E8"/>
    <w:rsid w:val="2FAC2249"/>
    <w:rsid w:val="32A0BA94"/>
    <w:rsid w:val="32FD9CA2"/>
    <w:rsid w:val="3316B39C"/>
    <w:rsid w:val="34996D03"/>
    <w:rsid w:val="360A28F6"/>
    <w:rsid w:val="361C1507"/>
    <w:rsid w:val="36FDEBE9"/>
    <w:rsid w:val="396CDE26"/>
    <w:rsid w:val="3B8B5BA5"/>
    <w:rsid w:val="3D2A92C4"/>
    <w:rsid w:val="3E2E6338"/>
    <w:rsid w:val="3F420B28"/>
    <w:rsid w:val="409EB6F1"/>
    <w:rsid w:val="40DDDB89"/>
    <w:rsid w:val="41817AC5"/>
    <w:rsid w:val="44FD2F66"/>
    <w:rsid w:val="4639751D"/>
    <w:rsid w:val="4698FFC7"/>
    <w:rsid w:val="46DA31F5"/>
    <w:rsid w:val="4A328818"/>
    <w:rsid w:val="4E8AE94F"/>
    <w:rsid w:val="51326501"/>
    <w:rsid w:val="5297BD3A"/>
    <w:rsid w:val="534E47FB"/>
    <w:rsid w:val="5AA2CF1F"/>
    <w:rsid w:val="5ACFFC0C"/>
    <w:rsid w:val="5BEC69C9"/>
    <w:rsid w:val="5CFE4CB4"/>
    <w:rsid w:val="5D883A2A"/>
    <w:rsid w:val="5DDFD74E"/>
    <w:rsid w:val="5EEF1EA9"/>
    <w:rsid w:val="5F7BA7AF"/>
    <w:rsid w:val="60BFDAEC"/>
    <w:rsid w:val="63887B9A"/>
    <w:rsid w:val="67410881"/>
    <w:rsid w:val="68DCD8E2"/>
    <w:rsid w:val="6A78A943"/>
    <w:rsid w:val="6D48863D"/>
    <w:rsid w:val="6F4C1A66"/>
    <w:rsid w:val="7066FEA2"/>
    <w:rsid w:val="70858E6C"/>
    <w:rsid w:val="70ADAD82"/>
    <w:rsid w:val="713E6F67"/>
    <w:rsid w:val="719EAFB3"/>
    <w:rsid w:val="72215ECD"/>
    <w:rsid w:val="72497DE3"/>
    <w:rsid w:val="741F8B89"/>
    <w:rsid w:val="753A6FC5"/>
    <w:rsid w:val="75BB5BEA"/>
    <w:rsid w:val="7608FA83"/>
    <w:rsid w:val="76311999"/>
    <w:rsid w:val="76D64026"/>
    <w:rsid w:val="783E19B6"/>
    <w:rsid w:val="783F6EE1"/>
    <w:rsid w:val="78C72560"/>
    <w:rsid w:val="7DB6BD4C"/>
    <w:rsid w:val="7FD514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F24EA6E"/>
  <w15:chartTrackingRefBased/>
  <w15:docId w15:val="{7F2C0535-F303-4017-B591-D3997E722F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HTML Typewriter"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6360"/>
    <w:rPr>
      <w:rFonts w:ascii="Arial Rounded MT Bold" w:hAnsi="Arial Rounded MT Bold"/>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pPr>
      <w:framePr w:w="7920" w:h="1980" w:hRule="exact" w:hSpace="180" w:wrap="auto" w:hAnchor="page" w:xAlign="center" w:yAlign="bottom"/>
      <w:ind w:left="2880"/>
    </w:pPr>
    <w:rPr>
      <w:rFonts w:ascii="Times New Roman" w:hAnsi="Times New Roman"/>
    </w:rPr>
  </w:style>
  <w:style w:type="paragraph" w:styleId="EnvelopeReturn">
    <w:name w:val="envelope return"/>
    <w:basedOn w:val="Normal"/>
    <w:rPr>
      <w:rFonts w:ascii="Bazooka" w:hAnsi="Bazooka"/>
      <w:sz w:val="20"/>
    </w:rPr>
  </w:style>
  <w:style w:type="paragraph" w:styleId="Title">
    <w:name w:val="Title"/>
    <w:basedOn w:val="Normal"/>
    <w:link w:val="TitleChar"/>
    <w:qFormat/>
    <w:pPr>
      <w:jc w:val="center"/>
    </w:pPr>
    <w:rPr>
      <w:b/>
      <w:u w:val="single"/>
    </w:rPr>
  </w:style>
  <w:style w:type="paragraph" w:styleId="BodyTextIndent">
    <w:name w:val="Body Text Indent"/>
    <w:basedOn w:val="Normal"/>
    <w:pPr>
      <w:ind w:left="1800" w:hanging="360"/>
    </w:pPr>
  </w:style>
  <w:style w:type="paragraph" w:styleId="BodyTextIndent2">
    <w:name w:val="Body Text Indent 2"/>
    <w:basedOn w:val="Normal"/>
    <w:pPr>
      <w:ind w:left="630" w:hanging="630"/>
    </w:pPr>
  </w:style>
  <w:style w:type="paragraph" w:styleId="Subtitle">
    <w:name w:val="Subtitle"/>
    <w:basedOn w:val="Normal"/>
    <w:qFormat/>
    <w:rPr>
      <w:b/>
    </w:rPr>
  </w:style>
  <w:style w:type="paragraph" w:styleId="Header">
    <w:name w:val="header"/>
    <w:basedOn w:val="Normal"/>
    <w:rsid w:val="005323E3"/>
    <w:pPr>
      <w:tabs>
        <w:tab w:val="center" w:pos="4320"/>
        <w:tab w:val="right" w:pos="8640"/>
      </w:tabs>
    </w:pPr>
  </w:style>
  <w:style w:type="paragraph" w:styleId="Footer">
    <w:name w:val="footer"/>
    <w:basedOn w:val="Normal"/>
    <w:link w:val="FooterChar"/>
    <w:rsid w:val="005323E3"/>
    <w:pPr>
      <w:tabs>
        <w:tab w:val="center" w:pos="4320"/>
        <w:tab w:val="right" w:pos="8640"/>
      </w:tabs>
    </w:pPr>
  </w:style>
  <w:style w:type="character" w:styleId="Hyperlink">
    <w:name w:val="Hyperlink"/>
    <w:rsid w:val="009F2B23"/>
    <w:rPr>
      <w:color w:val="0000FF"/>
      <w:u w:val="single"/>
    </w:rPr>
  </w:style>
  <w:style w:type="table" w:styleId="TableGrid">
    <w:name w:val="Table Grid"/>
    <w:basedOn w:val="TableNormal"/>
    <w:rsid w:val="006565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60302D"/>
    <w:rPr>
      <w:rFonts w:ascii="Segoe UI" w:hAnsi="Segoe UI" w:cs="Segoe UI"/>
      <w:sz w:val="18"/>
      <w:szCs w:val="18"/>
    </w:rPr>
  </w:style>
  <w:style w:type="character" w:customStyle="1" w:styleId="BalloonTextChar">
    <w:name w:val="Balloon Text Char"/>
    <w:link w:val="BalloonText"/>
    <w:rsid w:val="0060302D"/>
    <w:rPr>
      <w:rFonts w:ascii="Segoe UI" w:hAnsi="Segoe UI" w:cs="Segoe UI"/>
      <w:sz w:val="18"/>
      <w:szCs w:val="18"/>
    </w:rPr>
  </w:style>
  <w:style w:type="character" w:customStyle="1" w:styleId="FooterChar">
    <w:name w:val="Footer Char"/>
    <w:link w:val="Footer"/>
    <w:rsid w:val="00933877"/>
    <w:rPr>
      <w:rFonts w:ascii="Arial Rounded MT Bold" w:hAnsi="Arial Rounded MT Bold"/>
      <w:sz w:val="24"/>
    </w:rPr>
  </w:style>
  <w:style w:type="character" w:customStyle="1" w:styleId="TitleChar">
    <w:name w:val="Title Char"/>
    <w:link w:val="Title"/>
    <w:rsid w:val="00616360"/>
    <w:rPr>
      <w:rFonts w:ascii="Arial Rounded MT Bold" w:hAnsi="Arial Rounded MT Bold"/>
      <w:b/>
      <w:sz w:val="24"/>
      <w:u w:val="single"/>
    </w:rPr>
  </w:style>
  <w:style w:type="paragraph" w:styleId="ListParagraph">
    <w:name w:val="List Paragraph"/>
    <w:basedOn w:val="Normal"/>
    <w:uiPriority w:val="34"/>
    <w:qFormat/>
    <w:rsid w:val="003F4B5E"/>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92313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517</Words>
  <Characters>2947</Characters>
  <Application>Microsoft Office Word</Application>
  <DocSecurity>0</DocSecurity>
  <Lines>24</Lines>
  <Paragraphs>6</Paragraphs>
  <ScaleCrop>false</ScaleCrop>
  <Company>Dell Computer Corporation</Company>
  <LinksUpToDate>false</LinksUpToDate>
  <CharactersWithSpaces>3458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Pre-bid informational conference and site inspection</dc:title>
  <dc:subject/>
  <dc:creator>Darrell H. W. Ing</dc:creator>
  <cp:keywords/>
  <dc:description/>
  <cp:lastModifiedBy>Quartero, Kehaulani A</cp:lastModifiedBy>
  <cp:revision>3</cp:revision>
  <cp:lastPrinted>2018-06-22T02:29:00Z</cp:lastPrinted>
  <dcterms:created xsi:type="dcterms:W3CDTF">2021-10-19T02:36:00Z</dcterms:created>
  <dcterms:modified xsi:type="dcterms:W3CDTF">2021-10-19T02:40:00Z</dcterms:modified>
</cp:coreProperties>
</file>